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EB" w:rsidRPr="00CF7A0B" w:rsidRDefault="00471EEB" w:rsidP="00EB0E8A">
      <w:pPr>
        <w:pStyle w:val="NoSpacing"/>
        <w:rPr>
          <w:rFonts w:cstheme="minorHAnsi"/>
          <w:b/>
          <w:color w:val="0070C0"/>
        </w:rPr>
      </w:pPr>
      <w:r w:rsidRPr="00CF7A0B">
        <w:rPr>
          <w:rFonts w:cstheme="minorHAnsi"/>
          <w:b/>
          <w:color w:val="0070C0"/>
        </w:rPr>
        <w:t>LYNC 2013</w:t>
      </w:r>
    </w:p>
    <w:p w:rsidR="0009601B" w:rsidRPr="00CF7A0B" w:rsidRDefault="00471EEB" w:rsidP="00EB0E8A">
      <w:pPr>
        <w:pStyle w:val="NoSpacing"/>
        <w:rPr>
          <w:rFonts w:cstheme="minorHAnsi"/>
          <w:b/>
          <w:color w:val="0070C0"/>
        </w:rPr>
      </w:pPr>
      <w:r w:rsidRPr="00CF7A0B">
        <w:rPr>
          <w:rFonts w:cstheme="minorHAnsi"/>
          <w:b/>
          <w:color w:val="0070C0"/>
        </w:rPr>
        <w:t>Frequently Asked Questions</w:t>
      </w:r>
    </w:p>
    <w:p w:rsidR="00471EEB" w:rsidRPr="00CF7A0B" w:rsidRDefault="002E4468" w:rsidP="00EB0E8A">
      <w:pPr>
        <w:pStyle w:val="NoSpacing"/>
        <w:rPr>
          <w:rFonts w:cstheme="minorHAnsi"/>
          <w:i/>
        </w:rPr>
      </w:pPr>
      <w:r w:rsidRPr="00CF7A0B">
        <w:rPr>
          <w:rFonts w:cstheme="minorHAnsi"/>
          <w:i/>
        </w:rPr>
        <w:t xml:space="preserve">The following FAQs provide </w:t>
      </w:r>
      <w:r w:rsidR="00CF7A0B">
        <w:rPr>
          <w:rFonts w:cstheme="minorHAnsi"/>
          <w:i/>
        </w:rPr>
        <w:t>an</w:t>
      </w:r>
      <w:r w:rsidRPr="00CF7A0B">
        <w:rPr>
          <w:rFonts w:cstheme="minorHAnsi"/>
          <w:i/>
        </w:rPr>
        <w:t xml:space="preserve"> overview of Lync 2013. </w:t>
      </w:r>
      <w:r w:rsidR="009653AD" w:rsidRPr="00CF7A0B">
        <w:rPr>
          <w:rFonts w:cstheme="minorHAnsi"/>
          <w:i/>
        </w:rPr>
        <w:t>More information will be provided on the HowTo site shortly, and d</w:t>
      </w:r>
      <w:r w:rsidRPr="00CF7A0B">
        <w:rPr>
          <w:rFonts w:cstheme="minorHAnsi"/>
          <w:i/>
        </w:rPr>
        <w:t xml:space="preserve">etailed training will be available </w:t>
      </w:r>
      <w:r w:rsidR="00CF7A0B">
        <w:rPr>
          <w:rFonts w:cstheme="minorHAnsi"/>
          <w:i/>
        </w:rPr>
        <w:t>in alignment with</w:t>
      </w:r>
      <w:bookmarkStart w:id="0" w:name="_GoBack"/>
      <w:bookmarkEnd w:id="0"/>
      <w:r w:rsidRPr="00CF7A0B">
        <w:rPr>
          <w:rFonts w:cstheme="minorHAnsi"/>
          <w:i/>
        </w:rPr>
        <w:t xml:space="preserve"> the rollout periods. </w:t>
      </w:r>
    </w:p>
    <w:p w:rsidR="00093A2C" w:rsidRPr="00CF7A0B" w:rsidRDefault="00093A2C" w:rsidP="00EB0E8A">
      <w:pPr>
        <w:pStyle w:val="NoSpacing"/>
        <w:rPr>
          <w:rFonts w:cstheme="minorHAnsi"/>
        </w:rPr>
      </w:pPr>
    </w:p>
    <w:p w:rsidR="00471EEB" w:rsidRPr="00CF7A0B" w:rsidRDefault="00471EEB" w:rsidP="007B0CF5">
      <w:pPr>
        <w:pStyle w:val="NoSpacing"/>
        <w:rPr>
          <w:rFonts w:cstheme="minorHAnsi"/>
          <w:b/>
          <w:color w:val="0070C0"/>
        </w:rPr>
      </w:pPr>
      <w:r w:rsidRPr="00CF7A0B">
        <w:rPr>
          <w:rFonts w:cstheme="minorHAnsi"/>
          <w:b/>
          <w:color w:val="0070C0"/>
        </w:rPr>
        <w:t>BACKGROUND</w:t>
      </w:r>
    </w:p>
    <w:p w:rsidR="00471EEB" w:rsidRPr="00CF7A0B" w:rsidRDefault="00471EEB" w:rsidP="007B0CF5">
      <w:pPr>
        <w:pStyle w:val="NoSpacing"/>
        <w:rPr>
          <w:rFonts w:cstheme="minorHAnsi"/>
        </w:rPr>
      </w:pPr>
    </w:p>
    <w:p w:rsidR="00471EEB" w:rsidRPr="00CF7A0B" w:rsidRDefault="00471EEB" w:rsidP="007B0CF5">
      <w:pPr>
        <w:pStyle w:val="NoSpacing"/>
        <w:rPr>
          <w:rFonts w:cstheme="minorHAnsi"/>
          <w:b/>
        </w:rPr>
      </w:pPr>
      <w:r w:rsidRPr="00CF7A0B">
        <w:rPr>
          <w:rFonts w:cstheme="minorHAnsi"/>
          <w:b/>
        </w:rPr>
        <w:t>Why are we switching to Lync 2013?</w:t>
      </w:r>
    </w:p>
    <w:p w:rsidR="00471EEB" w:rsidRPr="00CF7A0B" w:rsidRDefault="00213DBE" w:rsidP="007B0CF5">
      <w:pPr>
        <w:pStyle w:val="NoSpacing"/>
        <w:rPr>
          <w:rFonts w:cstheme="minorHAnsi"/>
        </w:rPr>
      </w:pPr>
      <w:r w:rsidRPr="00CF7A0B">
        <w:rPr>
          <w:rFonts w:cstheme="minorHAnsi"/>
        </w:rPr>
        <w:t xml:space="preserve">Lync 2013 is the cornerstone of our Future Workplace technology strategy, which is focused on using leading-edge tools to enable employees to connect anywhere, anytime, using any device. </w:t>
      </w:r>
      <w:r w:rsidR="00AE40A6" w:rsidRPr="00CF7A0B">
        <w:rPr>
          <w:rFonts w:cstheme="minorHAnsi"/>
        </w:rPr>
        <w:t xml:space="preserve">No longer do you have to be tethered to your desk to take a phone call or meet with a colleague on the other side of the world. </w:t>
      </w:r>
      <w:r w:rsidRPr="00CF7A0B">
        <w:rPr>
          <w:rFonts w:cstheme="minorHAnsi"/>
        </w:rPr>
        <w:t>Lync 2013 provides a robust environment that allows employees to connect and collaborate in myriad ways – chat, audio or video call, presentation sharing, etc. These features allow users to connect instantly in flexible and convenient ways. And, since Lync 2013 will be “in house” on our own network, there are numerous benefits, including stability and reliability of the signal, strong call quality and cost savings.</w:t>
      </w:r>
    </w:p>
    <w:p w:rsidR="00213DBE" w:rsidRPr="00CF7A0B" w:rsidRDefault="00213DBE" w:rsidP="007B0CF5">
      <w:pPr>
        <w:pStyle w:val="NoSpacing"/>
        <w:rPr>
          <w:rFonts w:cstheme="minorHAnsi"/>
        </w:rPr>
      </w:pPr>
    </w:p>
    <w:p w:rsidR="00D82859" w:rsidRPr="00CF7A0B" w:rsidRDefault="00D82859" w:rsidP="007B0CF5">
      <w:pPr>
        <w:pStyle w:val="NoSpacing"/>
        <w:rPr>
          <w:rFonts w:cstheme="minorHAnsi"/>
          <w:b/>
        </w:rPr>
      </w:pPr>
      <w:r w:rsidRPr="00CF7A0B">
        <w:rPr>
          <w:rFonts w:cstheme="minorHAnsi"/>
          <w:b/>
        </w:rPr>
        <w:t>What are the main features of Lync 2013?</w:t>
      </w:r>
    </w:p>
    <w:p w:rsidR="00D82859" w:rsidRPr="00CF7A0B" w:rsidRDefault="00D82859" w:rsidP="007B0CF5">
      <w:pPr>
        <w:pStyle w:val="NoSpacing"/>
        <w:rPr>
          <w:rFonts w:cstheme="minorHAnsi"/>
        </w:rPr>
      </w:pPr>
      <w:r w:rsidRPr="00CF7A0B">
        <w:rPr>
          <w:rFonts w:cstheme="minorHAnsi"/>
        </w:rPr>
        <w:t xml:space="preserve">Lync 2013 includes Instant Messaging, Desktop Sharing and Voice Chat as we have already with Lync 2010. In addition to the basic </w:t>
      </w:r>
      <w:r w:rsidRPr="00CF7A0B">
        <w:rPr>
          <w:rFonts w:cstheme="minorHAnsi"/>
          <w:i/>
        </w:rPr>
        <w:t>Lync 2013 Client</w:t>
      </w:r>
      <w:r w:rsidRPr="00CF7A0B">
        <w:rPr>
          <w:rFonts w:cstheme="minorHAnsi"/>
        </w:rPr>
        <w:t xml:space="preserve">, the new version will also include </w:t>
      </w:r>
      <w:r w:rsidRPr="00CF7A0B">
        <w:rPr>
          <w:rFonts w:cstheme="minorHAnsi"/>
          <w:i/>
        </w:rPr>
        <w:t>Lync Phone</w:t>
      </w:r>
      <w:r w:rsidRPr="00CF7A0B">
        <w:rPr>
          <w:rFonts w:cstheme="minorHAnsi"/>
        </w:rPr>
        <w:t xml:space="preserve"> (your computer is your phone), which enables internal and external calling, even if the external party doesn’t have Lync; and </w:t>
      </w:r>
      <w:r w:rsidRPr="00CF7A0B">
        <w:rPr>
          <w:rFonts w:cstheme="minorHAnsi"/>
          <w:i/>
        </w:rPr>
        <w:t>Lync Meeting</w:t>
      </w:r>
      <w:r w:rsidRPr="00CF7A0B">
        <w:rPr>
          <w:rFonts w:cstheme="minorHAnsi"/>
        </w:rPr>
        <w:t xml:space="preserve">, which allows simultaneous video and desktop sharing, along with multi-user video sharing (sometimes referred to as “Brady Bunch” or “gallery” view). It’s important to understand the major features since not all users will have full functionality immediately. </w:t>
      </w:r>
    </w:p>
    <w:p w:rsidR="007810FA" w:rsidRPr="00CF7A0B" w:rsidRDefault="007810FA" w:rsidP="007B0CF5">
      <w:pPr>
        <w:pStyle w:val="NoSpacing"/>
        <w:rPr>
          <w:rFonts w:cstheme="minorHAnsi"/>
        </w:rPr>
      </w:pPr>
    </w:p>
    <w:p w:rsidR="007810FA" w:rsidRPr="00CF7A0B" w:rsidRDefault="007810FA" w:rsidP="007B0CF5">
      <w:pPr>
        <w:pStyle w:val="NoSpacing"/>
        <w:rPr>
          <w:rFonts w:cstheme="minorHAnsi"/>
          <w:b/>
        </w:rPr>
      </w:pPr>
      <w:r w:rsidRPr="00CF7A0B">
        <w:rPr>
          <w:rFonts w:cstheme="minorHAnsi"/>
          <w:b/>
        </w:rPr>
        <w:t>Does this mean my traditional telephone on my desk is going away?</w:t>
      </w:r>
    </w:p>
    <w:p w:rsidR="007810FA" w:rsidRPr="00CF7A0B" w:rsidRDefault="007810FA" w:rsidP="007B0CF5">
      <w:pPr>
        <w:pStyle w:val="NoSpacing"/>
        <w:rPr>
          <w:rFonts w:cstheme="minorHAnsi"/>
        </w:rPr>
      </w:pPr>
      <w:r w:rsidRPr="00CF7A0B">
        <w:rPr>
          <w:rFonts w:cstheme="minorHAnsi"/>
        </w:rPr>
        <w:t xml:space="preserve">Yes. As Lync Phone is rolled out, your traditional telephone will be replaced with an online client that allows you to dial right from your computer. Imagine the extra desk space, not to mention the mobility </w:t>
      </w:r>
      <w:r w:rsidR="001C59DC" w:rsidRPr="00CF7A0B">
        <w:rPr>
          <w:rFonts w:cstheme="minorHAnsi"/>
        </w:rPr>
        <w:t xml:space="preserve">and convenience </w:t>
      </w:r>
      <w:r w:rsidRPr="00CF7A0B">
        <w:rPr>
          <w:rFonts w:cstheme="minorHAnsi"/>
        </w:rPr>
        <w:t>that Lync Phone will provide — you can work in a café, home or other work location and not miss a call. Read more for all the cool features Lync 2013 provides that your traditional phone doesn’t.</w:t>
      </w:r>
    </w:p>
    <w:p w:rsidR="00471EEB" w:rsidRPr="00CF7A0B" w:rsidRDefault="00471EEB" w:rsidP="007B0CF5">
      <w:pPr>
        <w:pStyle w:val="NoSpacing"/>
        <w:rPr>
          <w:rFonts w:cstheme="minorHAnsi"/>
        </w:rPr>
      </w:pPr>
    </w:p>
    <w:p w:rsidR="005D4082" w:rsidRPr="00CF7A0B" w:rsidRDefault="005D4082" w:rsidP="005D4082">
      <w:pPr>
        <w:pStyle w:val="NoSpacing"/>
        <w:rPr>
          <w:rFonts w:cstheme="minorHAnsi"/>
          <w:b/>
          <w:color w:val="0070C0"/>
        </w:rPr>
      </w:pPr>
      <w:r w:rsidRPr="00CF7A0B">
        <w:rPr>
          <w:rFonts w:cstheme="minorHAnsi"/>
          <w:b/>
          <w:color w:val="0070C0"/>
        </w:rPr>
        <w:t>LYNC IN THE WORKPLACE</w:t>
      </w:r>
    </w:p>
    <w:p w:rsidR="005D4082" w:rsidRPr="00CF7A0B" w:rsidRDefault="005D4082" w:rsidP="005D4082">
      <w:pPr>
        <w:pStyle w:val="NoSpacing"/>
        <w:rPr>
          <w:rFonts w:cstheme="minorHAnsi"/>
        </w:rPr>
      </w:pPr>
    </w:p>
    <w:p w:rsidR="005D4082" w:rsidRPr="00CF7A0B" w:rsidRDefault="005D4082" w:rsidP="005D4082">
      <w:pPr>
        <w:pStyle w:val="NoSpacing"/>
        <w:rPr>
          <w:rFonts w:cstheme="minorHAnsi"/>
          <w:b/>
        </w:rPr>
      </w:pPr>
      <w:r w:rsidRPr="00CF7A0B">
        <w:rPr>
          <w:rFonts w:cstheme="minorHAnsi"/>
          <w:b/>
        </w:rPr>
        <w:t>Given the new workspace, will headsets be mandatory versus talking into the computer directly?</w:t>
      </w:r>
    </w:p>
    <w:p w:rsidR="005D4082" w:rsidRPr="00CF7A0B" w:rsidRDefault="005D4082" w:rsidP="005D4082">
      <w:pPr>
        <w:pStyle w:val="NoSpacing"/>
        <w:rPr>
          <w:rFonts w:cstheme="minorHAnsi"/>
        </w:rPr>
      </w:pPr>
      <w:r w:rsidRPr="00CF7A0B">
        <w:rPr>
          <w:rFonts w:cstheme="minorHAnsi"/>
        </w:rPr>
        <w:t>The expectation is that employees will use what’s most considerate to their neighbors. Certainly if there’s no one around on a late Friday afternoon, you may not need to use a headset since there won’t be anyone to disturb. But, common sense should dictate.</w:t>
      </w:r>
    </w:p>
    <w:p w:rsidR="005D4082" w:rsidRPr="00CF7A0B" w:rsidRDefault="005D4082" w:rsidP="005D4082">
      <w:pPr>
        <w:pStyle w:val="NoSpacing"/>
        <w:rPr>
          <w:rFonts w:cstheme="minorHAnsi"/>
        </w:rPr>
      </w:pPr>
    </w:p>
    <w:p w:rsidR="005D4082" w:rsidRPr="00CF7A0B" w:rsidRDefault="005D4082" w:rsidP="005D4082">
      <w:pPr>
        <w:pStyle w:val="NoSpacing"/>
        <w:rPr>
          <w:rFonts w:cstheme="minorHAnsi"/>
          <w:b/>
        </w:rPr>
      </w:pPr>
      <w:r w:rsidRPr="00CF7A0B">
        <w:rPr>
          <w:rFonts w:cstheme="minorHAnsi"/>
          <w:b/>
        </w:rPr>
        <w:t>Will Huddle Spaces and conference rooms have regular phones?</w:t>
      </w:r>
    </w:p>
    <w:p w:rsidR="005D4082" w:rsidRPr="00CF7A0B" w:rsidRDefault="005D4082" w:rsidP="005D4082">
      <w:pPr>
        <w:pStyle w:val="NoSpacing"/>
        <w:rPr>
          <w:rFonts w:cstheme="minorHAnsi"/>
        </w:rPr>
      </w:pPr>
      <w:r w:rsidRPr="00CF7A0B">
        <w:rPr>
          <w:rFonts w:cstheme="minorHAnsi"/>
        </w:rPr>
        <w:t>Each conference room, depending on its specifications, will have some standard package of conferencing tools, including telephones or speaker pods. The smaller Huddle Spaces have telephones only, but as a basic rule, the larger a conference room is, the more tools it may have: speaker pods, videoconferencing, content monitors and some TelePresence.</w:t>
      </w:r>
    </w:p>
    <w:p w:rsidR="005D4082" w:rsidRPr="00CF7A0B" w:rsidRDefault="005D4082" w:rsidP="005D4082">
      <w:pPr>
        <w:pStyle w:val="NoSpacing"/>
        <w:rPr>
          <w:rFonts w:cstheme="minorHAnsi"/>
        </w:rPr>
      </w:pPr>
    </w:p>
    <w:p w:rsidR="00471EEB" w:rsidRPr="00CF7A0B" w:rsidRDefault="00471EEB" w:rsidP="007B0CF5">
      <w:pPr>
        <w:pStyle w:val="NoSpacing"/>
        <w:rPr>
          <w:rFonts w:cstheme="minorHAnsi"/>
          <w:b/>
          <w:color w:val="0070C0"/>
        </w:rPr>
      </w:pPr>
      <w:r w:rsidRPr="00CF7A0B">
        <w:rPr>
          <w:rFonts w:cstheme="minorHAnsi"/>
          <w:b/>
          <w:color w:val="0070C0"/>
        </w:rPr>
        <w:t>PROVISIONING</w:t>
      </w:r>
    </w:p>
    <w:p w:rsidR="00471EEB" w:rsidRPr="00CF7A0B" w:rsidRDefault="00471EEB" w:rsidP="007B0CF5">
      <w:pPr>
        <w:pStyle w:val="NoSpacing"/>
        <w:rPr>
          <w:rFonts w:cstheme="minorHAnsi"/>
        </w:rPr>
      </w:pPr>
    </w:p>
    <w:p w:rsidR="00471EEB" w:rsidRPr="00CF7A0B" w:rsidRDefault="00471EEB" w:rsidP="007B0CF5">
      <w:pPr>
        <w:pStyle w:val="NoSpacing"/>
        <w:rPr>
          <w:rFonts w:cstheme="minorHAnsi"/>
          <w:b/>
        </w:rPr>
      </w:pPr>
      <w:r w:rsidRPr="00CF7A0B">
        <w:rPr>
          <w:rFonts w:cstheme="minorHAnsi"/>
          <w:b/>
        </w:rPr>
        <w:t>When will I get Lync 2013?</w:t>
      </w:r>
    </w:p>
    <w:p w:rsidR="00D82859" w:rsidRPr="00CF7A0B" w:rsidRDefault="00D82859" w:rsidP="007B0CF5">
      <w:pPr>
        <w:pStyle w:val="NoSpacing"/>
        <w:rPr>
          <w:rFonts w:cstheme="minorHAnsi"/>
        </w:rPr>
      </w:pPr>
      <w:r w:rsidRPr="00CF7A0B">
        <w:rPr>
          <w:rFonts w:cstheme="minorHAnsi"/>
        </w:rPr>
        <w:t>If you are moving to Bio 9, you will automatically receive Lync 2013, including Lync Phone (Enterprise Voice) approximately two weeks prior to the move</w:t>
      </w:r>
      <w:r w:rsidR="00A5106A" w:rsidRPr="00CF7A0B">
        <w:rPr>
          <w:rFonts w:cstheme="minorHAnsi"/>
        </w:rPr>
        <w:t xml:space="preserve"> to Bio 9</w:t>
      </w:r>
      <w:r w:rsidRPr="00CF7A0B">
        <w:rPr>
          <w:rFonts w:cstheme="minorHAnsi"/>
        </w:rPr>
        <w:t xml:space="preserve">. All other users in all sites will receive the Lync 2013 client in </w:t>
      </w:r>
      <w:r w:rsidR="00BB3750" w:rsidRPr="00CF7A0B">
        <w:rPr>
          <w:rFonts w:cstheme="minorHAnsi"/>
        </w:rPr>
        <w:t>October</w:t>
      </w:r>
      <w:r w:rsidR="0081790C" w:rsidRPr="00CF7A0B">
        <w:rPr>
          <w:rFonts w:cstheme="minorHAnsi"/>
        </w:rPr>
        <w:t xml:space="preserve"> to align with the Bio 1 move;</w:t>
      </w:r>
      <w:r w:rsidRPr="00CF7A0B">
        <w:rPr>
          <w:rFonts w:cstheme="minorHAnsi"/>
        </w:rPr>
        <w:t xml:space="preserve"> however, this will not include Lync Phone, which will be rolled out on a site-by-site basis </w:t>
      </w:r>
      <w:r w:rsidR="00847237" w:rsidRPr="00CF7A0B">
        <w:rPr>
          <w:rFonts w:cstheme="minorHAnsi"/>
        </w:rPr>
        <w:t>from Q4 2013 – Q4 2014.</w:t>
      </w:r>
    </w:p>
    <w:p w:rsidR="00D82859" w:rsidRPr="00CF7A0B" w:rsidRDefault="00D82859" w:rsidP="007B0CF5">
      <w:pPr>
        <w:pStyle w:val="NoSpacing"/>
        <w:rPr>
          <w:rFonts w:cstheme="minorHAnsi"/>
        </w:rPr>
      </w:pPr>
    </w:p>
    <w:p w:rsidR="00471EEB" w:rsidRPr="00CF7A0B" w:rsidRDefault="00471EEB" w:rsidP="007B0CF5">
      <w:pPr>
        <w:pStyle w:val="NoSpacing"/>
        <w:rPr>
          <w:rFonts w:cstheme="minorHAnsi"/>
          <w:b/>
        </w:rPr>
      </w:pPr>
      <w:r w:rsidRPr="00CF7A0B">
        <w:rPr>
          <w:rFonts w:cstheme="minorHAnsi"/>
          <w:b/>
        </w:rPr>
        <w:t xml:space="preserve">When will I get Lync </w:t>
      </w:r>
      <w:r w:rsidR="00E76747" w:rsidRPr="00CF7A0B">
        <w:rPr>
          <w:rFonts w:cstheme="minorHAnsi"/>
          <w:b/>
        </w:rPr>
        <w:t>P</w:t>
      </w:r>
      <w:r w:rsidRPr="00CF7A0B">
        <w:rPr>
          <w:rFonts w:cstheme="minorHAnsi"/>
          <w:b/>
        </w:rPr>
        <w:t>hone (Enterprise Voice)?</w:t>
      </w:r>
    </w:p>
    <w:p w:rsidR="00471EEB" w:rsidRPr="00CF7A0B" w:rsidRDefault="00D82859" w:rsidP="007B0CF5">
      <w:pPr>
        <w:pStyle w:val="NoSpacing"/>
        <w:rPr>
          <w:rFonts w:cstheme="minorHAnsi"/>
        </w:rPr>
      </w:pPr>
      <w:r w:rsidRPr="00CF7A0B">
        <w:rPr>
          <w:rFonts w:cstheme="minorHAnsi"/>
        </w:rPr>
        <w:t>Bio 9 employees will get Lync Phone in</w:t>
      </w:r>
      <w:r w:rsidR="0009070F" w:rsidRPr="00CF7A0B">
        <w:rPr>
          <w:rFonts w:cstheme="minorHAnsi"/>
        </w:rPr>
        <w:t xml:space="preserve"> </w:t>
      </w:r>
      <w:r w:rsidR="00D543D7" w:rsidRPr="00CF7A0B">
        <w:rPr>
          <w:rFonts w:cstheme="minorHAnsi"/>
        </w:rPr>
        <w:t>June</w:t>
      </w:r>
      <w:r w:rsidRPr="00CF7A0B">
        <w:rPr>
          <w:rFonts w:cstheme="minorHAnsi"/>
        </w:rPr>
        <w:t xml:space="preserve"> prior to the move. </w:t>
      </w:r>
      <w:r w:rsidR="00BA2B7D" w:rsidRPr="00CF7A0B">
        <w:rPr>
          <w:rFonts w:cstheme="minorHAnsi"/>
        </w:rPr>
        <w:t>Bio 1 employees will get Lync Phone in Q4 prior to the</w:t>
      </w:r>
      <w:r w:rsidR="009653AD" w:rsidRPr="00CF7A0B">
        <w:rPr>
          <w:rFonts w:cstheme="minorHAnsi"/>
        </w:rPr>
        <w:t>ir</w:t>
      </w:r>
      <w:r w:rsidR="00BA2B7D" w:rsidRPr="00CF7A0B">
        <w:rPr>
          <w:rFonts w:cstheme="minorHAnsi"/>
        </w:rPr>
        <w:t xml:space="preserve"> move</w:t>
      </w:r>
      <w:r w:rsidR="009653AD" w:rsidRPr="00CF7A0B">
        <w:rPr>
          <w:rFonts w:cstheme="minorHAnsi"/>
        </w:rPr>
        <w:t xml:space="preserve"> to Bio 1</w:t>
      </w:r>
      <w:r w:rsidR="00BA2B7D" w:rsidRPr="00CF7A0B">
        <w:rPr>
          <w:rFonts w:cstheme="minorHAnsi"/>
        </w:rPr>
        <w:t xml:space="preserve">. </w:t>
      </w:r>
      <w:r w:rsidRPr="00CF7A0B">
        <w:rPr>
          <w:rFonts w:cstheme="minorHAnsi"/>
        </w:rPr>
        <w:t>All other sites will get Lync Phone on a phased rollout through 2014.</w:t>
      </w:r>
    </w:p>
    <w:p w:rsidR="00D82859" w:rsidRPr="00CF7A0B" w:rsidRDefault="00D82859" w:rsidP="007B0CF5">
      <w:pPr>
        <w:pStyle w:val="NoSpacing"/>
        <w:rPr>
          <w:rFonts w:cstheme="minorHAnsi"/>
        </w:rPr>
      </w:pPr>
    </w:p>
    <w:p w:rsidR="0066737B" w:rsidRPr="00CF7A0B" w:rsidRDefault="005F2023" w:rsidP="007B0CF5">
      <w:pPr>
        <w:pStyle w:val="NoSpacing"/>
        <w:rPr>
          <w:rFonts w:cstheme="minorHAnsi"/>
          <w:b/>
        </w:rPr>
      </w:pPr>
      <w:r w:rsidRPr="00CF7A0B">
        <w:rPr>
          <w:rFonts w:cstheme="minorHAnsi"/>
          <w:b/>
        </w:rPr>
        <w:t xml:space="preserve">If I’m getting Lync Phone, how do I get a Lync-enabled headset? </w:t>
      </w:r>
    </w:p>
    <w:p w:rsidR="0066737B" w:rsidRPr="00CF7A0B" w:rsidRDefault="0066737B" w:rsidP="007B0CF5">
      <w:pPr>
        <w:pStyle w:val="NoSpacing"/>
        <w:rPr>
          <w:rFonts w:cstheme="minorHAnsi"/>
        </w:rPr>
      </w:pPr>
      <w:r w:rsidRPr="00CF7A0B">
        <w:rPr>
          <w:rFonts w:cstheme="minorHAnsi"/>
        </w:rPr>
        <w:t>Each user will receive a form to select their preferred headset. You can complete a form for another user, but there must be one form for each request.</w:t>
      </w:r>
    </w:p>
    <w:p w:rsidR="00D537C5" w:rsidRPr="00CF7A0B" w:rsidRDefault="00D537C5" w:rsidP="007B0CF5">
      <w:pPr>
        <w:pStyle w:val="NoSpacing"/>
        <w:rPr>
          <w:rFonts w:cstheme="minorHAnsi"/>
        </w:rPr>
      </w:pPr>
    </w:p>
    <w:p w:rsidR="00D537C5" w:rsidRPr="00CF7A0B" w:rsidRDefault="00D537C5" w:rsidP="007B0CF5">
      <w:pPr>
        <w:pStyle w:val="NoSpacing"/>
        <w:rPr>
          <w:rFonts w:cstheme="minorHAnsi"/>
          <w:b/>
        </w:rPr>
      </w:pPr>
      <w:r w:rsidRPr="00CF7A0B">
        <w:rPr>
          <w:rFonts w:cstheme="minorHAnsi"/>
          <w:b/>
        </w:rPr>
        <w:t>If I already have a headset, can I just use that, or do I need a new one?</w:t>
      </w:r>
    </w:p>
    <w:p w:rsidR="00D537C5" w:rsidRPr="00CF7A0B" w:rsidRDefault="00D543D7" w:rsidP="007B0CF5">
      <w:pPr>
        <w:pStyle w:val="NoSpacing"/>
        <w:rPr>
          <w:rFonts w:cstheme="minorHAnsi"/>
        </w:rPr>
      </w:pPr>
      <w:r w:rsidRPr="00CF7A0B">
        <w:rPr>
          <w:rFonts w:cstheme="minorHAnsi"/>
        </w:rPr>
        <w:t xml:space="preserve">In order to have the best </w:t>
      </w:r>
      <w:r w:rsidR="00213D6A" w:rsidRPr="00CF7A0B">
        <w:rPr>
          <w:rFonts w:cstheme="minorHAnsi"/>
        </w:rPr>
        <w:t xml:space="preserve">possible </w:t>
      </w:r>
      <w:r w:rsidRPr="00CF7A0B">
        <w:rPr>
          <w:rFonts w:cstheme="minorHAnsi"/>
        </w:rPr>
        <w:t xml:space="preserve">Lync experience, you need to use a </w:t>
      </w:r>
      <w:r w:rsidR="00213D6A" w:rsidRPr="00CF7A0B">
        <w:rPr>
          <w:rFonts w:cstheme="minorHAnsi"/>
        </w:rPr>
        <w:t xml:space="preserve">new </w:t>
      </w:r>
      <w:r w:rsidRPr="00CF7A0B">
        <w:rPr>
          <w:rFonts w:cstheme="minorHAnsi"/>
        </w:rPr>
        <w:t xml:space="preserve">headset that </w:t>
      </w:r>
      <w:r w:rsidR="00213D6A" w:rsidRPr="00CF7A0B">
        <w:rPr>
          <w:rFonts w:cstheme="minorHAnsi"/>
        </w:rPr>
        <w:t>we have selected</w:t>
      </w:r>
      <w:r w:rsidRPr="00CF7A0B">
        <w:rPr>
          <w:rFonts w:cstheme="minorHAnsi"/>
        </w:rPr>
        <w:t xml:space="preserve"> to work </w:t>
      </w:r>
      <w:r w:rsidR="00213D6A" w:rsidRPr="00CF7A0B">
        <w:rPr>
          <w:rFonts w:cstheme="minorHAnsi"/>
        </w:rPr>
        <w:t xml:space="preserve">specifically </w:t>
      </w:r>
      <w:r w:rsidRPr="00CF7A0B">
        <w:rPr>
          <w:rFonts w:cstheme="minorHAnsi"/>
        </w:rPr>
        <w:t>with Lync.</w:t>
      </w:r>
      <w:r w:rsidR="006F0DCE" w:rsidRPr="00CF7A0B">
        <w:rPr>
          <w:rFonts w:cstheme="minorHAnsi"/>
        </w:rPr>
        <w:t xml:space="preserve"> </w:t>
      </w:r>
    </w:p>
    <w:p w:rsidR="000B4FB7" w:rsidRPr="00CF7A0B" w:rsidRDefault="000B4FB7" w:rsidP="007B0CF5">
      <w:pPr>
        <w:pStyle w:val="NoSpacing"/>
        <w:rPr>
          <w:rFonts w:cstheme="minorHAnsi"/>
        </w:rPr>
      </w:pPr>
    </w:p>
    <w:p w:rsidR="000B4FB7" w:rsidRPr="00CF7A0B" w:rsidRDefault="000B4FB7" w:rsidP="007B0CF5">
      <w:pPr>
        <w:pStyle w:val="NoSpacing"/>
        <w:rPr>
          <w:rFonts w:cstheme="minorHAnsi"/>
          <w:b/>
        </w:rPr>
      </w:pPr>
      <w:r w:rsidRPr="00CF7A0B">
        <w:rPr>
          <w:rFonts w:cstheme="minorHAnsi"/>
          <w:b/>
        </w:rPr>
        <w:t>Will I get a new phone number?</w:t>
      </w:r>
    </w:p>
    <w:p w:rsidR="000B4FB7" w:rsidRPr="00CF7A0B" w:rsidRDefault="000B4FB7" w:rsidP="007B0CF5">
      <w:pPr>
        <w:pStyle w:val="NoSpacing"/>
        <w:rPr>
          <w:rFonts w:cstheme="minorHAnsi"/>
        </w:rPr>
      </w:pPr>
      <w:r w:rsidRPr="00CF7A0B">
        <w:rPr>
          <w:rFonts w:cstheme="minorHAnsi"/>
        </w:rPr>
        <w:t xml:space="preserve">If you are moving </w:t>
      </w:r>
      <w:r w:rsidRPr="00CF7A0B">
        <w:rPr>
          <w:rFonts w:cstheme="minorHAnsi"/>
          <w:i/>
        </w:rPr>
        <w:t>intra</w:t>
      </w:r>
      <w:r w:rsidRPr="00CF7A0B">
        <w:rPr>
          <w:rFonts w:cstheme="minorHAnsi"/>
        </w:rPr>
        <w:t>-campus (Cambridge to Cambridge, e.g.), you will keep your same phone number. If you are moving from another location (Weston to Cambridge, e.g.), you will receive a new phone number.</w:t>
      </w:r>
    </w:p>
    <w:p w:rsidR="000B4FB7" w:rsidRPr="00CF7A0B" w:rsidRDefault="000B4FB7" w:rsidP="007B0CF5">
      <w:pPr>
        <w:pStyle w:val="NoSpacing"/>
        <w:rPr>
          <w:rFonts w:cstheme="minorHAnsi"/>
        </w:rPr>
      </w:pPr>
    </w:p>
    <w:p w:rsidR="000B4FB7" w:rsidRPr="00CF7A0B" w:rsidRDefault="000B4FB7" w:rsidP="007B0CF5">
      <w:pPr>
        <w:pStyle w:val="NoSpacing"/>
        <w:rPr>
          <w:rFonts w:cstheme="minorHAnsi"/>
          <w:b/>
        </w:rPr>
      </w:pPr>
      <w:r w:rsidRPr="00CF7A0B">
        <w:rPr>
          <w:rFonts w:cstheme="minorHAnsi"/>
          <w:b/>
        </w:rPr>
        <w:t>Will admins have an option to use a desk phone?</w:t>
      </w:r>
    </w:p>
    <w:p w:rsidR="000B4FB7" w:rsidRPr="00CF7A0B" w:rsidRDefault="000B4FB7" w:rsidP="007B0CF5">
      <w:pPr>
        <w:pStyle w:val="NoSpacing"/>
        <w:rPr>
          <w:rFonts w:cstheme="minorHAnsi"/>
        </w:rPr>
      </w:pPr>
      <w:r w:rsidRPr="00CF7A0B">
        <w:rPr>
          <w:rFonts w:cstheme="minorHAnsi"/>
        </w:rPr>
        <w:t>Lync accommodates multiple lines, delegation, simultaneous ringing and other features that may be of interest to admins who manage multiple phones, but we will work with admins who require desk phones.</w:t>
      </w:r>
    </w:p>
    <w:p w:rsidR="00CA5327" w:rsidRPr="00CF7A0B" w:rsidRDefault="00CA5327" w:rsidP="007B0CF5">
      <w:pPr>
        <w:pStyle w:val="NoSpacing"/>
        <w:rPr>
          <w:rFonts w:cstheme="minorHAnsi"/>
        </w:rPr>
      </w:pPr>
    </w:p>
    <w:p w:rsidR="00CE2834" w:rsidRPr="00CF7A0B" w:rsidRDefault="00471EEB" w:rsidP="007B0CF5">
      <w:pPr>
        <w:pStyle w:val="NoSpacing"/>
        <w:rPr>
          <w:rFonts w:cstheme="minorHAnsi"/>
          <w:b/>
          <w:color w:val="0070C0"/>
        </w:rPr>
      </w:pPr>
      <w:r w:rsidRPr="00CF7A0B">
        <w:rPr>
          <w:rFonts w:cstheme="minorHAnsi"/>
          <w:b/>
          <w:color w:val="0070C0"/>
        </w:rPr>
        <w:t>USING LYNC 2013</w:t>
      </w:r>
    </w:p>
    <w:p w:rsidR="005D4082" w:rsidRPr="00CF7A0B" w:rsidRDefault="005D4082" w:rsidP="007B0CF5">
      <w:pPr>
        <w:pStyle w:val="NoSpacing"/>
        <w:rPr>
          <w:rFonts w:cstheme="minorHAnsi"/>
          <w:color w:val="0070C0"/>
        </w:rPr>
      </w:pPr>
    </w:p>
    <w:p w:rsidR="00CE2834" w:rsidRPr="00CF7A0B" w:rsidRDefault="00CE2834" w:rsidP="00F7300A">
      <w:pPr>
        <w:pStyle w:val="NoSpacing"/>
        <w:rPr>
          <w:rFonts w:cstheme="minorHAnsi"/>
        </w:rPr>
      </w:pPr>
      <w:r w:rsidRPr="00CF7A0B">
        <w:rPr>
          <w:rFonts w:cstheme="minorHAnsi"/>
          <w:b/>
        </w:rPr>
        <w:t>What are the new features of Lync 2013 that we didn’t have with Lync 2010?</w:t>
      </w:r>
    </w:p>
    <w:p w:rsidR="00CE2834" w:rsidRPr="00CF7A0B" w:rsidRDefault="00CE2834" w:rsidP="00CE2834">
      <w:pPr>
        <w:pStyle w:val="NoSpacing"/>
        <w:numPr>
          <w:ilvl w:val="0"/>
          <w:numId w:val="1"/>
        </w:numPr>
        <w:rPr>
          <w:rFonts w:cstheme="minorHAnsi"/>
        </w:rPr>
      </w:pPr>
      <w:r w:rsidRPr="00CF7A0B">
        <w:rPr>
          <w:rFonts w:cstheme="minorHAnsi"/>
        </w:rPr>
        <w:t>Chat: tabbed conversations (one window for multiple IM conversations); pop-out windows to separate conversations</w:t>
      </w:r>
    </w:p>
    <w:p w:rsidR="00CE2834" w:rsidRPr="00CF7A0B" w:rsidRDefault="00CE2834" w:rsidP="00CE2834">
      <w:pPr>
        <w:pStyle w:val="NoSpacing"/>
        <w:numPr>
          <w:ilvl w:val="0"/>
          <w:numId w:val="1"/>
        </w:numPr>
        <w:rPr>
          <w:rFonts w:cstheme="minorHAnsi"/>
        </w:rPr>
      </w:pPr>
      <w:r w:rsidRPr="00CF7A0B">
        <w:rPr>
          <w:rFonts w:cstheme="minorHAnsi"/>
        </w:rPr>
        <w:t xml:space="preserve">Desktop Share: </w:t>
      </w:r>
      <w:r w:rsidR="009653AD" w:rsidRPr="00CF7A0B">
        <w:rPr>
          <w:rFonts w:cstheme="minorHAnsi"/>
        </w:rPr>
        <w:t>s</w:t>
      </w:r>
      <w:r w:rsidR="009653AD" w:rsidRPr="00CF7A0B">
        <w:rPr>
          <w:rFonts w:cstheme="minorHAnsi"/>
        </w:rPr>
        <w:t xml:space="preserve">imultaneous </w:t>
      </w:r>
      <w:r w:rsidRPr="00CF7A0B">
        <w:rPr>
          <w:rFonts w:cstheme="minorHAnsi"/>
        </w:rPr>
        <w:t>video sharing; more interaction with the presentation, including annotating and sharing lead</w:t>
      </w:r>
    </w:p>
    <w:p w:rsidR="00CE2834" w:rsidRPr="00CF7A0B" w:rsidRDefault="00CE2834" w:rsidP="00CE2834">
      <w:pPr>
        <w:pStyle w:val="NoSpacing"/>
        <w:numPr>
          <w:ilvl w:val="0"/>
          <w:numId w:val="1"/>
        </w:numPr>
        <w:rPr>
          <w:rFonts w:cstheme="minorHAnsi"/>
        </w:rPr>
      </w:pPr>
      <w:r w:rsidRPr="00CF7A0B">
        <w:rPr>
          <w:rFonts w:cstheme="minorHAnsi"/>
        </w:rPr>
        <w:t>Lync Phone (your computer as your phone): convenient and flexible, allows you to answer your phone from your computer or other device</w:t>
      </w:r>
    </w:p>
    <w:p w:rsidR="0081790C" w:rsidRPr="00CF7A0B" w:rsidRDefault="0081790C" w:rsidP="00CE2834">
      <w:pPr>
        <w:pStyle w:val="NoSpacing"/>
        <w:numPr>
          <w:ilvl w:val="0"/>
          <w:numId w:val="1"/>
        </w:numPr>
        <w:rPr>
          <w:rFonts w:cstheme="minorHAnsi"/>
        </w:rPr>
      </w:pPr>
      <w:r w:rsidRPr="00CF7A0B">
        <w:rPr>
          <w:rFonts w:cstheme="minorHAnsi"/>
        </w:rPr>
        <w:t>Multi-user Video Sharing:</w:t>
      </w:r>
      <w:r w:rsidR="0070203E" w:rsidRPr="00CF7A0B">
        <w:rPr>
          <w:rFonts w:cstheme="minorHAnsi"/>
        </w:rPr>
        <w:t xml:space="preserve"> </w:t>
      </w:r>
      <w:r w:rsidRPr="00CF7A0B">
        <w:rPr>
          <w:rFonts w:cstheme="minorHAnsi"/>
        </w:rPr>
        <w:t xml:space="preserve">Sometimes referred to as “Brady Bunch” or “gallery” view </w:t>
      </w:r>
    </w:p>
    <w:p w:rsidR="00CE2834" w:rsidRPr="00CF7A0B" w:rsidRDefault="00CE2834" w:rsidP="00CE2834">
      <w:pPr>
        <w:pStyle w:val="NoSpacing"/>
        <w:numPr>
          <w:ilvl w:val="0"/>
          <w:numId w:val="1"/>
        </w:numPr>
        <w:rPr>
          <w:rFonts w:cstheme="minorHAnsi"/>
        </w:rPr>
      </w:pPr>
      <w:r w:rsidRPr="00CF7A0B">
        <w:rPr>
          <w:rFonts w:cstheme="minorHAnsi"/>
        </w:rPr>
        <w:t>Lync Meeting: allows collaboration with internal and external participants</w:t>
      </w:r>
      <w:r w:rsidR="008B3801" w:rsidRPr="00CF7A0B">
        <w:rPr>
          <w:rFonts w:cstheme="minorHAnsi"/>
        </w:rPr>
        <w:t xml:space="preserve"> (even if external participants don’t have Lync!)</w:t>
      </w:r>
    </w:p>
    <w:p w:rsidR="00213D6A" w:rsidRPr="00CF7A0B" w:rsidRDefault="00213D6A" w:rsidP="00CE2834">
      <w:pPr>
        <w:pStyle w:val="NoSpacing"/>
        <w:numPr>
          <w:ilvl w:val="0"/>
          <w:numId w:val="1"/>
        </w:numPr>
        <w:rPr>
          <w:rFonts w:cstheme="minorHAnsi"/>
        </w:rPr>
      </w:pPr>
      <w:r w:rsidRPr="00CF7A0B">
        <w:rPr>
          <w:rFonts w:cstheme="minorHAnsi"/>
        </w:rPr>
        <w:t>And, as you had with Lync 2010, you can also IM, voice chat and share video</w:t>
      </w:r>
    </w:p>
    <w:p w:rsidR="00CE2834" w:rsidRPr="00CF7A0B" w:rsidRDefault="00CE2834" w:rsidP="00F7300A">
      <w:pPr>
        <w:pStyle w:val="NoSpacing"/>
        <w:rPr>
          <w:rFonts w:cstheme="minorHAnsi"/>
        </w:rPr>
      </w:pPr>
    </w:p>
    <w:p w:rsidR="00F7300A" w:rsidRPr="00CF7A0B" w:rsidRDefault="00F7300A" w:rsidP="00F7300A">
      <w:pPr>
        <w:pStyle w:val="NoSpacing"/>
        <w:rPr>
          <w:rFonts w:cstheme="minorHAnsi"/>
          <w:b/>
        </w:rPr>
      </w:pPr>
      <w:r w:rsidRPr="00CF7A0B">
        <w:rPr>
          <w:rFonts w:cstheme="minorHAnsi"/>
          <w:b/>
        </w:rPr>
        <w:t>What devices will be Lync enabled?</w:t>
      </w:r>
    </w:p>
    <w:p w:rsidR="00F7300A" w:rsidRPr="00CF7A0B" w:rsidRDefault="00F7300A" w:rsidP="00F7300A">
      <w:pPr>
        <w:pStyle w:val="NoSpacing"/>
        <w:rPr>
          <w:rFonts w:cstheme="minorHAnsi"/>
        </w:rPr>
      </w:pPr>
      <w:r w:rsidRPr="00CF7A0B">
        <w:rPr>
          <w:rFonts w:cstheme="minorHAnsi"/>
        </w:rPr>
        <w:t>You’ll be able to use your computer (although some limitations for Macs), as well as your iPad, iPhone</w:t>
      </w:r>
      <w:r w:rsidR="00D543D7" w:rsidRPr="00CF7A0B">
        <w:rPr>
          <w:rFonts w:cstheme="minorHAnsi"/>
        </w:rPr>
        <w:t>, Blackberry, Android</w:t>
      </w:r>
      <w:r w:rsidRPr="00CF7A0B">
        <w:rPr>
          <w:rFonts w:cstheme="minorHAnsi"/>
        </w:rPr>
        <w:t xml:space="preserve"> or Windows phone. </w:t>
      </w:r>
    </w:p>
    <w:p w:rsidR="00BB3750" w:rsidRPr="00CF7A0B" w:rsidRDefault="00BB3750" w:rsidP="00F7300A">
      <w:pPr>
        <w:pStyle w:val="NoSpacing"/>
        <w:rPr>
          <w:rFonts w:cstheme="minorHAnsi"/>
          <w:b/>
        </w:rPr>
      </w:pPr>
    </w:p>
    <w:p w:rsidR="00F7300A" w:rsidRPr="00CF7A0B" w:rsidRDefault="00F7300A" w:rsidP="00F7300A">
      <w:pPr>
        <w:pStyle w:val="NoSpacing"/>
        <w:rPr>
          <w:rFonts w:cstheme="minorHAnsi"/>
        </w:rPr>
      </w:pPr>
      <w:r w:rsidRPr="00CF7A0B">
        <w:rPr>
          <w:rFonts w:cstheme="minorHAnsi"/>
          <w:b/>
        </w:rPr>
        <w:t>Does Lync 2013 work on Macs?</w:t>
      </w:r>
    </w:p>
    <w:p w:rsidR="00F7300A" w:rsidRPr="00CF7A0B" w:rsidRDefault="00F7300A" w:rsidP="00F7300A">
      <w:pPr>
        <w:pStyle w:val="NoSpacing"/>
        <w:rPr>
          <w:rFonts w:cstheme="minorHAnsi"/>
        </w:rPr>
      </w:pPr>
      <w:r w:rsidRPr="00CF7A0B">
        <w:rPr>
          <w:rFonts w:cstheme="minorHAnsi"/>
        </w:rPr>
        <w:t xml:space="preserve">Not yet. In the meantime, Macs will have Lync 2011, which provides </w:t>
      </w:r>
      <w:r w:rsidR="00D543D7" w:rsidRPr="00CF7A0B">
        <w:rPr>
          <w:rFonts w:cstheme="minorHAnsi"/>
        </w:rPr>
        <w:t>a limited set of</w:t>
      </w:r>
      <w:r w:rsidR="00213D6A" w:rsidRPr="00CF7A0B">
        <w:rPr>
          <w:rFonts w:cstheme="minorHAnsi"/>
        </w:rPr>
        <w:t xml:space="preserve"> </w:t>
      </w:r>
      <w:r w:rsidRPr="00CF7A0B">
        <w:rPr>
          <w:rFonts w:cstheme="minorHAnsi"/>
        </w:rPr>
        <w:t>features, but does provide Lync Phone.</w:t>
      </w:r>
    </w:p>
    <w:p w:rsidR="00F7300A" w:rsidRPr="00CF7A0B" w:rsidRDefault="00F7300A" w:rsidP="00F7300A">
      <w:pPr>
        <w:pStyle w:val="NoSpacing"/>
        <w:rPr>
          <w:rFonts w:cstheme="minorHAnsi"/>
        </w:rPr>
      </w:pPr>
    </w:p>
    <w:p w:rsidR="00F7300A" w:rsidRPr="00CF7A0B" w:rsidRDefault="00F7300A" w:rsidP="007B0CF5">
      <w:pPr>
        <w:pStyle w:val="NoSpacing"/>
        <w:rPr>
          <w:rFonts w:cstheme="minorHAnsi"/>
          <w:i/>
          <w:color w:val="0070C0"/>
        </w:rPr>
      </w:pPr>
      <w:r w:rsidRPr="00CF7A0B">
        <w:rPr>
          <w:rFonts w:cstheme="minorHAnsi"/>
          <w:i/>
          <w:color w:val="0070C0"/>
        </w:rPr>
        <w:t>Lync Phone</w:t>
      </w:r>
    </w:p>
    <w:p w:rsidR="00F7300A" w:rsidRPr="00CF7A0B" w:rsidRDefault="00F7300A" w:rsidP="00F7300A">
      <w:pPr>
        <w:pStyle w:val="NoSpacing"/>
        <w:rPr>
          <w:rFonts w:cstheme="minorHAnsi"/>
          <w:b/>
        </w:rPr>
      </w:pPr>
    </w:p>
    <w:p w:rsidR="00F7300A" w:rsidRPr="00CF7A0B" w:rsidRDefault="00F7300A" w:rsidP="00F7300A">
      <w:pPr>
        <w:pStyle w:val="NoSpacing"/>
        <w:rPr>
          <w:rFonts w:cstheme="minorHAnsi"/>
          <w:b/>
        </w:rPr>
      </w:pPr>
      <w:r w:rsidRPr="00CF7A0B">
        <w:rPr>
          <w:rFonts w:cstheme="minorHAnsi"/>
          <w:b/>
        </w:rPr>
        <w:t>How do I dial a call using Lync Phone?</w:t>
      </w:r>
    </w:p>
    <w:p w:rsidR="00963A6D" w:rsidRPr="00CF7A0B" w:rsidRDefault="00742785" w:rsidP="005F2023">
      <w:pPr>
        <w:pStyle w:val="NoSpacing"/>
        <w:rPr>
          <w:rFonts w:cstheme="minorHAnsi"/>
        </w:rPr>
      </w:pPr>
      <w:r w:rsidRPr="00CF7A0B">
        <w:rPr>
          <w:rFonts w:cstheme="minorHAnsi"/>
        </w:rPr>
        <w:t>Simply type the number in the search field, or choose a contact and click to call.</w:t>
      </w:r>
      <w:r w:rsidR="005F2023" w:rsidRPr="00CF7A0B">
        <w:rPr>
          <w:rFonts w:cstheme="minorHAnsi"/>
        </w:rPr>
        <w:t xml:space="preserve"> For an international call, s</w:t>
      </w:r>
      <w:r w:rsidR="00963A6D" w:rsidRPr="00CF7A0B">
        <w:rPr>
          <w:rFonts w:cstheme="minorHAnsi"/>
        </w:rPr>
        <w:t>imply dial + and the country code (e.g., +44 and the number to dial the UK) or, for an easy way to contact an internal person, look them up in Lync and click to call.</w:t>
      </w:r>
    </w:p>
    <w:p w:rsidR="003D3903" w:rsidRPr="00CF7A0B" w:rsidRDefault="003D3903" w:rsidP="00963A6D">
      <w:pPr>
        <w:pStyle w:val="NoSpacing"/>
        <w:rPr>
          <w:rFonts w:cstheme="minorHAnsi"/>
        </w:rPr>
      </w:pPr>
    </w:p>
    <w:p w:rsidR="00853405" w:rsidRPr="00CF7A0B" w:rsidRDefault="00853405" w:rsidP="00F7300A">
      <w:pPr>
        <w:pStyle w:val="NoSpacing"/>
        <w:rPr>
          <w:rFonts w:cstheme="minorHAnsi"/>
          <w:b/>
        </w:rPr>
      </w:pPr>
      <w:r w:rsidRPr="00CF7A0B">
        <w:rPr>
          <w:rFonts w:cstheme="minorHAnsi"/>
          <w:b/>
        </w:rPr>
        <w:t>How do I answer a call using Lync Phone?</w:t>
      </w:r>
    </w:p>
    <w:p w:rsidR="00853405" w:rsidRPr="00CF7A0B" w:rsidRDefault="00742785" w:rsidP="00F7300A">
      <w:pPr>
        <w:pStyle w:val="NoSpacing"/>
        <w:rPr>
          <w:rFonts w:cstheme="minorHAnsi"/>
        </w:rPr>
      </w:pPr>
      <w:r w:rsidRPr="00CF7A0B">
        <w:rPr>
          <w:rFonts w:cstheme="minorHAnsi"/>
        </w:rPr>
        <w:t xml:space="preserve">Click the notification that pops up </w:t>
      </w:r>
      <w:r w:rsidR="003D3903" w:rsidRPr="00CF7A0B">
        <w:rPr>
          <w:rFonts w:cstheme="minorHAnsi"/>
        </w:rPr>
        <w:t xml:space="preserve">on your screen </w:t>
      </w:r>
      <w:r w:rsidRPr="00CF7A0B">
        <w:rPr>
          <w:rFonts w:cstheme="minorHAnsi"/>
        </w:rPr>
        <w:t>to answer a call.</w:t>
      </w:r>
      <w:r w:rsidR="006F0DCE" w:rsidRPr="00CF7A0B">
        <w:rPr>
          <w:rFonts w:cstheme="minorHAnsi"/>
        </w:rPr>
        <w:t xml:space="preserve"> </w:t>
      </w:r>
      <w:r w:rsidRPr="00CF7A0B">
        <w:rPr>
          <w:rFonts w:cstheme="minorHAnsi"/>
        </w:rPr>
        <w:t>Click the down arrow to see options for declining or forwarding the call.</w:t>
      </w:r>
      <w:r w:rsidR="005F2023" w:rsidRPr="00CF7A0B">
        <w:rPr>
          <w:rFonts w:cstheme="minorHAnsi"/>
        </w:rPr>
        <w:t xml:space="preserve"> Remember to use your headset to be considerate of others in your area.</w:t>
      </w:r>
    </w:p>
    <w:p w:rsidR="00213D6A" w:rsidRPr="00CF7A0B" w:rsidRDefault="00213D6A" w:rsidP="00F7300A">
      <w:pPr>
        <w:pStyle w:val="NoSpacing"/>
        <w:rPr>
          <w:rFonts w:cstheme="minorHAnsi"/>
        </w:rPr>
      </w:pPr>
    </w:p>
    <w:p w:rsidR="00F7300A" w:rsidRPr="00CF7A0B" w:rsidRDefault="00F7300A" w:rsidP="007B0CF5">
      <w:pPr>
        <w:pStyle w:val="NoSpacing"/>
        <w:rPr>
          <w:rFonts w:cstheme="minorHAnsi"/>
          <w:i/>
          <w:color w:val="0070C0"/>
        </w:rPr>
      </w:pPr>
      <w:r w:rsidRPr="00CF7A0B">
        <w:rPr>
          <w:rFonts w:cstheme="minorHAnsi"/>
          <w:i/>
          <w:color w:val="0070C0"/>
        </w:rPr>
        <w:t>Lync Meeting</w:t>
      </w:r>
    </w:p>
    <w:p w:rsidR="00F7300A" w:rsidRPr="00CF7A0B" w:rsidRDefault="00F7300A" w:rsidP="007B0CF5">
      <w:pPr>
        <w:pStyle w:val="NoSpacing"/>
        <w:rPr>
          <w:rFonts w:cstheme="minorHAnsi"/>
        </w:rPr>
      </w:pPr>
    </w:p>
    <w:p w:rsidR="00696C2B" w:rsidRPr="00CF7A0B" w:rsidRDefault="00696C2B" w:rsidP="007B0CF5">
      <w:pPr>
        <w:pStyle w:val="NoSpacing"/>
        <w:rPr>
          <w:rFonts w:cstheme="minorHAnsi"/>
          <w:b/>
        </w:rPr>
      </w:pPr>
      <w:r w:rsidRPr="00CF7A0B">
        <w:rPr>
          <w:rFonts w:cstheme="minorHAnsi"/>
          <w:b/>
        </w:rPr>
        <w:t>What’s the benefit to using Lync Meeting?</w:t>
      </w:r>
    </w:p>
    <w:p w:rsidR="00696C2B" w:rsidRPr="00CF7A0B" w:rsidRDefault="00696C2B" w:rsidP="007B0CF5">
      <w:pPr>
        <w:pStyle w:val="NoSpacing"/>
        <w:rPr>
          <w:rFonts w:cstheme="minorHAnsi"/>
        </w:rPr>
      </w:pPr>
      <w:r w:rsidRPr="00CF7A0B">
        <w:rPr>
          <w:rFonts w:cstheme="minorHAnsi"/>
        </w:rPr>
        <w:lastRenderedPageBreak/>
        <w:t xml:space="preserve">Lync Meeting allows a meeting host and participant to engage in a new way. A presentation and a video or photo of the participants can appear simultaneously, and all participants can interact with the content like they would on a WebEx, with the added features of being able to annotate or download a document (downloading not enabled for external participants). In addition, Lync Meeting allows any mix of internal and external participants to join a meeting with one click, even if they don’t have Lync; they can also join via a traditional phone number as well. </w:t>
      </w:r>
    </w:p>
    <w:p w:rsidR="00696C2B" w:rsidRPr="00CF7A0B" w:rsidRDefault="00696C2B" w:rsidP="007B0CF5">
      <w:pPr>
        <w:pStyle w:val="NoSpacing"/>
        <w:rPr>
          <w:rFonts w:cstheme="minorHAnsi"/>
        </w:rPr>
      </w:pPr>
    </w:p>
    <w:p w:rsidR="00471EEB" w:rsidRPr="00CF7A0B" w:rsidRDefault="00471EEB" w:rsidP="007B0CF5">
      <w:pPr>
        <w:pStyle w:val="NoSpacing"/>
        <w:rPr>
          <w:rFonts w:cstheme="minorHAnsi"/>
          <w:b/>
          <w:color w:val="0070C0"/>
        </w:rPr>
      </w:pPr>
      <w:r w:rsidRPr="00CF7A0B">
        <w:rPr>
          <w:rFonts w:cstheme="minorHAnsi"/>
          <w:b/>
          <w:color w:val="0070C0"/>
        </w:rPr>
        <w:t>TRAINING</w:t>
      </w:r>
    </w:p>
    <w:p w:rsidR="00EB0E8A" w:rsidRPr="00CF7A0B" w:rsidRDefault="00EB0E8A" w:rsidP="00EB0E8A">
      <w:pPr>
        <w:pStyle w:val="NoSpacing"/>
        <w:rPr>
          <w:rFonts w:cstheme="minorHAnsi"/>
        </w:rPr>
      </w:pPr>
    </w:p>
    <w:p w:rsidR="00EB0E8A" w:rsidRPr="00CF7A0B" w:rsidRDefault="00EB0E8A" w:rsidP="00EB0E8A">
      <w:pPr>
        <w:pStyle w:val="NoSpacing"/>
        <w:rPr>
          <w:rFonts w:cstheme="minorHAnsi"/>
          <w:b/>
        </w:rPr>
      </w:pPr>
      <w:r w:rsidRPr="00CF7A0B">
        <w:rPr>
          <w:rFonts w:cstheme="minorHAnsi"/>
          <w:b/>
        </w:rPr>
        <w:t>Will there be training for Lync</w:t>
      </w:r>
      <w:r w:rsidR="009E364C" w:rsidRPr="00CF7A0B">
        <w:rPr>
          <w:rFonts w:cstheme="minorHAnsi"/>
          <w:b/>
        </w:rPr>
        <w:t xml:space="preserve"> 2013</w:t>
      </w:r>
      <w:r w:rsidRPr="00CF7A0B">
        <w:rPr>
          <w:rFonts w:cstheme="minorHAnsi"/>
          <w:b/>
        </w:rPr>
        <w:t>?</w:t>
      </w:r>
    </w:p>
    <w:p w:rsidR="00EB0E8A" w:rsidRPr="006F0DCE" w:rsidRDefault="00EB0E8A" w:rsidP="00EB0E8A">
      <w:pPr>
        <w:pStyle w:val="NoSpacing"/>
        <w:rPr>
          <w:rFonts w:cstheme="minorHAnsi"/>
        </w:rPr>
      </w:pPr>
      <w:r w:rsidRPr="00CF7A0B">
        <w:rPr>
          <w:rFonts w:cstheme="minorHAnsi"/>
        </w:rPr>
        <w:t>Of course. Training for Bio9 employees will occur from June through August, and IT will have custom training for special groups, such as admins</w:t>
      </w:r>
      <w:r w:rsidR="00146651" w:rsidRPr="00CF7A0B">
        <w:rPr>
          <w:rFonts w:cstheme="minorHAnsi"/>
        </w:rPr>
        <w:t xml:space="preserve"> and Mac users</w:t>
      </w:r>
      <w:r w:rsidRPr="00CF7A0B">
        <w:rPr>
          <w:rFonts w:cstheme="minorHAnsi"/>
        </w:rPr>
        <w:t>, to ensure those users are comfortable with all the features that impact them.</w:t>
      </w:r>
    </w:p>
    <w:p w:rsidR="00EB0E8A" w:rsidRPr="006F0DCE" w:rsidRDefault="00EB0E8A" w:rsidP="00EB0E8A">
      <w:pPr>
        <w:pStyle w:val="NoSpacing"/>
        <w:rPr>
          <w:rFonts w:cstheme="minorHAnsi"/>
        </w:rPr>
      </w:pPr>
    </w:p>
    <w:sectPr w:rsidR="00EB0E8A" w:rsidRPr="006F0DCE" w:rsidSect="00CF7A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78" w:rsidRDefault="00EE4A78" w:rsidP="001D6E82">
      <w:pPr>
        <w:spacing w:after="0" w:line="240" w:lineRule="auto"/>
      </w:pPr>
      <w:r>
        <w:separator/>
      </w:r>
    </w:p>
  </w:endnote>
  <w:endnote w:type="continuationSeparator" w:id="0">
    <w:p w:rsidR="00EE4A78" w:rsidRDefault="00EE4A78" w:rsidP="001D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78" w:rsidRDefault="00EE4A78" w:rsidP="001D6E82">
      <w:pPr>
        <w:spacing w:after="0" w:line="240" w:lineRule="auto"/>
      </w:pPr>
      <w:r>
        <w:separator/>
      </w:r>
    </w:p>
  </w:footnote>
  <w:footnote w:type="continuationSeparator" w:id="0">
    <w:p w:rsidR="00EE4A78" w:rsidRDefault="00EE4A78" w:rsidP="001D6E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95C46"/>
    <w:multiLevelType w:val="hybridMultilevel"/>
    <w:tmpl w:val="52B6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EB"/>
    <w:rsid w:val="000402F1"/>
    <w:rsid w:val="00056332"/>
    <w:rsid w:val="00060B4A"/>
    <w:rsid w:val="00086DCF"/>
    <w:rsid w:val="0009070F"/>
    <w:rsid w:val="00093A2C"/>
    <w:rsid w:val="000979E8"/>
    <w:rsid w:val="000B4FB7"/>
    <w:rsid w:val="000E430C"/>
    <w:rsid w:val="00105901"/>
    <w:rsid w:val="001127E3"/>
    <w:rsid w:val="001273B7"/>
    <w:rsid w:val="00146651"/>
    <w:rsid w:val="001922AD"/>
    <w:rsid w:val="001C59DC"/>
    <w:rsid w:val="001D6E82"/>
    <w:rsid w:val="001F3A25"/>
    <w:rsid w:val="00204B9A"/>
    <w:rsid w:val="00213D6A"/>
    <w:rsid w:val="00213DBE"/>
    <w:rsid w:val="002456A2"/>
    <w:rsid w:val="00264AD5"/>
    <w:rsid w:val="002864D3"/>
    <w:rsid w:val="00292B51"/>
    <w:rsid w:val="002B2BFA"/>
    <w:rsid w:val="002B42D7"/>
    <w:rsid w:val="002E4468"/>
    <w:rsid w:val="00332ECE"/>
    <w:rsid w:val="00352776"/>
    <w:rsid w:val="00354DFF"/>
    <w:rsid w:val="003D3903"/>
    <w:rsid w:val="003D5A3F"/>
    <w:rsid w:val="004426FD"/>
    <w:rsid w:val="00464BAD"/>
    <w:rsid w:val="00471EEB"/>
    <w:rsid w:val="004F4D7A"/>
    <w:rsid w:val="00561E20"/>
    <w:rsid w:val="005D4082"/>
    <w:rsid w:val="005E5F5E"/>
    <w:rsid w:val="005F1AF0"/>
    <w:rsid w:val="005F2023"/>
    <w:rsid w:val="006001D1"/>
    <w:rsid w:val="0062772C"/>
    <w:rsid w:val="00637BAB"/>
    <w:rsid w:val="006535DC"/>
    <w:rsid w:val="0066737B"/>
    <w:rsid w:val="00673C01"/>
    <w:rsid w:val="00696C2B"/>
    <w:rsid w:val="006B5835"/>
    <w:rsid w:val="006F0DCE"/>
    <w:rsid w:val="0070203E"/>
    <w:rsid w:val="00742785"/>
    <w:rsid w:val="0076029B"/>
    <w:rsid w:val="007810FA"/>
    <w:rsid w:val="007818D0"/>
    <w:rsid w:val="007A6521"/>
    <w:rsid w:val="007B0CF5"/>
    <w:rsid w:val="007C63CD"/>
    <w:rsid w:val="00804FDB"/>
    <w:rsid w:val="0081790C"/>
    <w:rsid w:val="008231F4"/>
    <w:rsid w:val="00847237"/>
    <w:rsid w:val="00853405"/>
    <w:rsid w:val="008948FC"/>
    <w:rsid w:val="008A3342"/>
    <w:rsid w:val="008B3801"/>
    <w:rsid w:val="008C2259"/>
    <w:rsid w:val="008C2E4C"/>
    <w:rsid w:val="009056B7"/>
    <w:rsid w:val="00963A6D"/>
    <w:rsid w:val="009653AD"/>
    <w:rsid w:val="009A18E9"/>
    <w:rsid w:val="009B2FCE"/>
    <w:rsid w:val="009E364C"/>
    <w:rsid w:val="009F680D"/>
    <w:rsid w:val="00A5106A"/>
    <w:rsid w:val="00A63EF1"/>
    <w:rsid w:val="00AA2D08"/>
    <w:rsid w:val="00AB1A50"/>
    <w:rsid w:val="00AC5A94"/>
    <w:rsid w:val="00AE0A66"/>
    <w:rsid w:val="00AE40A6"/>
    <w:rsid w:val="00AF293E"/>
    <w:rsid w:val="00AF3373"/>
    <w:rsid w:val="00B70DC6"/>
    <w:rsid w:val="00BA2B7D"/>
    <w:rsid w:val="00BB3750"/>
    <w:rsid w:val="00BF59AE"/>
    <w:rsid w:val="00C10032"/>
    <w:rsid w:val="00C81025"/>
    <w:rsid w:val="00C91291"/>
    <w:rsid w:val="00C9245B"/>
    <w:rsid w:val="00CA3118"/>
    <w:rsid w:val="00CA5327"/>
    <w:rsid w:val="00CE2834"/>
    <w:rsid w:val="00CF7A0B"/>
    <w:rsid w:val="00D537C5"/>
    <w:rsid w:val="00D543D7"/>
    <w:rsid w:val="00D82859"/>
    <w:rsid w:val="00DD11AB"/>
    <w:rsid w:val="00E144F5"/>
    <w:rsid w:val="00E76747"/>
    <w:rsid w:val="00E76B08"/>
    <w:rsid w:val="00EB0E8A"/>
    <w:rsid w:val="00EC6667"/>
    <w:rsid w:val="00ED74D9"/>
    <w:rsid w:val="00EE4A78"/>
    <w:rsid w:val="00EF4609"/>
    <w:rsid w:val="00F20BE3"/>
    <w:rsid w:val="00F32780"/>
    <w:rsid w:val="00F7300A"/>
    <w:rsid w:val="00FC1733"/>
    <w:rsid w:val="00FE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EEB"/>
    <w:pPr>
      <w:spacing w:after="0" w:line="240" w:lineRule="auto"/>
    </w:pPr>
  </w:style>
  <w:style w:type="character" w:styleId="Hyperlink">
    <w:name w:val="Hyperlink"/>
    <w:basedOn w:val="DefaultParagraphFont"/>
    <w:uiPriority w:val="99"/>
    <w:unhideWhenUsed/>
    <w:rsid w:val="00C91291"/>
    <w:rPr>
      <w:color w:val="0000FF" w:themeColor="hyperlink"/>
      <w:u w:val="single"/>
    </w:rPr>
  </w:style>
  <w:style w:type="paragraph" w:styleId="Header">
    <w:name w:val="header"/>
    <w:basedOn w:val="Normal"/>
    <w:link w:val="HeaderChar"/>
    <w:uiPriority w:val="99"/>
    <w:unhideWhenUsed/>
    <w:rsid w:val="001D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82"/>
  </w:style>
  <w:style w:type="paragraph" w:styleId="Footer">
    <w:name w:val="footer"/>
    <w:basedOn w:val="Normal"/>
    <w:link w:val="FooterChar"/>
    <w:uiPriority w:val="99"/>
    <w:unhideWhenUsed/>
    <w:rsid w:val="001D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82"/>
  </w:style>
  <w:style w:type="character" w:styleId="CommentReference">
    <w:name w:val="annotation reference"/>
    <w:basedOn w:val="DefaultParagraphFont"/>
    <w:uiPriority w:val="99"/>
    <w:semiHidden/>
    <w:unhideWhenUsed/>
    <w:rsid w:val="00D543D7"/>
    <w:rPr>
      <w:sz w:val="16"/>
      <w:szCs w:val="16"/>
    </w:rPr>
  </w:style>
  <w:style w:type="paragraph" w:styleId="CommentText">
    <w:name w:val="annotation text"/>
    <w:basedOn w:val="Normal"/>
    <w:link w:val="CommentTextChar"/>
    <w:uiPriority w:val="99"/>
    <w:semiHidden/>
    <w:unhideWhenUsed/>
    <w:rsid w:val="00D543D7"/>
    <w:pPr>
      <w:spacing w:line="240" w:lineRule="auto"/>
    </w:pPr>
    <w:rPr>
      <w:sz w:val="20"/>
      <w:szCs w:val="20"/>
    </w:rPr>
  </w:style>
  <w:style w:type="character" w:customStyle="1" w:styleId="CommentTextChar">
    <w:name w:val="Comment Text Char"/>
    <w:basedOn w:val="DefaultParagraphFont"/>
    <w:link w:val="CommentText"/>
    <w:uiPriority w:val="99"/>
    <w:semiHidden/>
    <w:rsid w:val="00D543D7"/>
    <w:rPr>
      <w:sz w:val="20"/>
      <w:szCs w:val="20"/>
    </w:rPr>
  </w:style>
  <w:style w:type="paragraph" w:styleId="CommentSubject">
    <w:name w:val="annotation subject"/>
    <w:basedOn w:val="CommentText"/>
    <w:next w:val="CommentText"/>
    <w:link w:val="CommentSubjectChar"/>
    <w:uiPriority w:val="99"/>
    <w:semiHidden/>
    <w:unhideWhenUsed/>
    <w:rsid w:val="00D543D7"/>
    <w:rPr>
      <w:b/>
      <w:bCs/>
    </w:rPr>
  </w:style>
  <w:style w:type="character" w:customStyle="1" w:styleId="CommentSubjectChar">
    <w:name w:val="Comment Subject Char"/>
    <w:basedOn w:val="CommentTextChar"/>
    <w:link w:val="CommentSubject"/>
    <w:uiPriority w:val="99"/>
    <w:semiHidden/>
    <w:rsid w:val="00D543D7"/>
    <w:rPr>
      <w:b/>
      <w:bCs/>
      <w:sz w:val="20"/>
      <w:szCs w:val="20"/>
    </w:rPr>
  </w:style>
  <w:style w:type="paragraph" w:styleId="BalloonText">
    <w:name w:val="Balloon Text"/>
    <w:basedOn w:val="Normal"/>
    <w:link w:val="BalloonTextChar"/>
    <w:uiPriority w:val="99"/>
    <w:semiHidden/>
    <w:unhideWhenUsed/>
    <w:rsid w:val="00D54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3D7"/>
    <w:rPr>
      <w:rFonts w:ascii="Tahoma" w:hAnsi="Tahoma" w:cs="Tahoma"/>
      <w:sz w:val="16"/>
      <w:szCs w:val="16"/>
    </w:rPr>
  </w:style>
  <w:style w:type="paragraph" w:styleId="NormalWeb">
    <w:name w:val="Normal (Web)"/>
    <w:basedOn w:val="Normal"/>
    <w:uiPriority w:val="99"/>
    <w:semiHidden/>
    <w:unhideWhenUsed/>
    <w:rsid w:val="009A18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EEB"/>
    <w:pPr>
      <w:spacing w:after="0" w:line="240" w:lineRule="auto"/>
    </w:pPr>
  </w:style>
  <w:style w:type="character" w:styleId="Hyperlink">
    <w:name w:val="Hyperlink"/>
    <w:basedOn w:val="DefaultParagraphFont"/>
    <w:uiPriority w:val="99"/>
    <w:unhideWhenUsed/>
    <w:rsid w:val="00C91291"/>
    <w:rPr>
      <w:color w:val="0000FF" w:themeColor="hyperlink"/>
      <w:u w:val="single"/>
    </w:rPr>
  </w:style>
  <w:style w:type="paragraph" w:styleId="Header">
    <w:name w:val="header"/>
    <w:basedOn w:val="Normal"/>
    <w:link w:val="HeaderChar"/>
    <w:uiPriority w:val="99"/>
    <w:unhideWhenUsed/>
    <w:rsid w:val="001D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82"/>
  </w:style>
  <w:style w:type="paragraph" w:styleId="Footer">
    <w:name w:val="footer"/>
    <w:basedOn w:val="Normal"/>
    <w:link w:val="FooterChar"/>
    <w:uiPriority w:val="99"/>
    <w:unhideWhenUsed/>
    <w:rsid w:val="001D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82"/>
  </w:style>
  <w:style w:type="character" w:styleId="CommentReference">
    <w:name w:val="annotation reference"/>
    <w:basedOn w:val="DefaultParagraphFont"/>
    <w:uiPriority w:val="99"/>
    <w:semiHidden/>
    <w:unhideWhenUsed/>
    <w:rsid w:val="00D543D7"/>
    <w:rPr>
      <w:sz w:val="16"/>
      <w:szCs w:val="16"/>
    </w:rPr>
  </w:style>
  <w:style w:type="paragraph" w:styleId="CommentText">
    <w:name w:val="annotation text"/>
    <w:basedOn w:val="Normal"/>
    <w:link w:val="CommentTextChar"/>
    <w:uiPriority w:val="99"/>
    <w:semiHidden/>
    <w:unhideWhenUsed/>
    <w:rsid w:val="00D543D7"/>
    <w:pPr>
      <w:spacing w:line="240" w:lineRule="auto"/>
    </w:pPr>
    <w:rPr>
      <w:sz w:val="20"/>
      <w:szCs w:val="20"/>
    </w:rPr>
  </w:style>
  <w:style w:type="character" w:customStyle="1" w:styleId="CommentTextChar">
    <w:name w:val="Comment Text Char"/>
    <w:basedOn w:val="DefaultParagraphFont"/>
    <w:link w:val="CommentText"/>
    <w:uiPriority w:val="99"/>
    <w:semiHidden/>
    <w:rsid w:val="00D543D7"/>
    <w:rPr>
      <w:sz w:val="20"/>
      <w:szCs w:val="20"/>
    </w:rPr>
  </w:style>
  <w:style w:type="paragraph" w:styleId="CommentSubject">
    <w:name w:val="annotation subject"/>
    <w:basedOn w:val="CommentText"/>
    <w:next w:val="CommentText"/>
    <w:link w:val="CommentSubjectChar"/>
    <w:uiPriority w:val="99"/>
    <w:semiHidden/>
    <w:unhideWhenUsed/>
    <w:rsid w:val="00D543D7"/>
    <w:rPr>
      <w:b/>
      <w:bCs/>
    </w:rPr>
  </w:style>
  <w:style w:type="character" w:customStyle="1" w:styleId="CommentSubjectChar">
    <w:name w:val="Comment Subject Char"/>
    <w:basedOn w:val="CommentTextChar"/>
    <w:link w:val="CommentSubject"/>
    <w:uiPriority w:val="99"/>
    <w:semiHidden/>
    <w:rsid w:val="00D543D7"/>
    <w:rPr>
      <w:b/>
      <w:bCs/>
      <w:sz w:val="20"/>
      <w:szCs w:val="20"/>
    </w:rPr>
  </w:style>
  <w:style w:type="paragraph" w:styleId="BalloonText">
    <w:name w:val="Balloon Text"/>
    <w:basedOn w:val="Normal"/>
    <w:link w:val="BalloonTextChar"/>
    <w:uiPriority w:val="99"/>
    <w:semiHidden/>
    <w:unhideWhenUsed/>
    <w:rsid w:val="00D54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3D7"/>
    <w:rPr>
      <w:rFonts w:ascii="Tahoma" w:hAnsi="Tahoma" w:cs="Tahoma"/>
      <w:sz w:val="16"/>
      <w:szCs w:val="16"/>
    </w:rPr>
  </w:style>
  <w:style w:type="paragraph" w:styleId="NormalWeb">
    <w:name w:val="Normal (Web)"/>
    <w:basedOn w:val="Normal"/>
    <w:uiPriority w:val="99"/>
    <w:semiHidden/>
    <w:unhideWhenUsed/>
    <w:rsid w:val="009A1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1708">
      <w:bodyDiv w:val="1"/>
      <w:marLeft w:val="0"/>
      <w:marRight w:val="0"/>
      <w:marTop w:val="0"/>
      <w:marBottom w:val="0"/>
      <w:divBdr>
        <w:top w:val="none" w:sz="0" w:space="0" w:color="auto"/>
        <w:left w:val="none" w:sz="0" w:space="0" w:color="auto"/>
        <w:bottom w:val="none" w:sz="0" w:space="0" w:color="auto"/>
        <w:right w:val="none" w:sz="0" w:space="0" w:color="auto"/>
      </w:divBdr>
    </w:div>
    <w:div w:id="11404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817D-A520-46B5-B912-2BD3AD70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Biogen Idec</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Mardi Balgochian</dc:creator>
  <cp:lastModifiedBy>Mardi Balgochian</cp:lastModifiedBy>
  <cp:revision>4</cp:revision>
  <dcterms:created xsi:type="dcterms:W3CDTF">2013-05-31T12:54:00Z</dcterms:created>
  <dcterms:modified xsi:type="dcterms:W3CDTF">2013-05-31T13:01:00Z</dcterms:modified>
</cp:coreProperties>
</file>